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5F7B" w14:textId="75DDF9F6" w:rsidR="00A75BA3" w:rsidRDefault="00F41BA8" w:rsidP="007B21B0">
      <w:pPr>
        <w:rPr>
          <w:rFonts w:ascii="Arial" w:hAnsi="Arial"/>
          <w:b/>
          <w:bCs/>
          <w:color w:val="333333"/>
          <w:sz w:val="32"/>
          <w:szCs w:val="32"/>
        </w:rPr>
      </w:pPr>
      <w:r w:rsidRPr="00F41BA8">
        <w:rPr>
          <w:rFonts w:ascii="Arial" w:hAnsi="Arial"/>
          <w:b/>
          <w:bCs/>
          <w:noProof/>
          <w:color w:val="365F91" w:themeColor="accent1" w:themeShade="BF"/>
          <w:sz w:val="32"/>
          <w:szCs w:val="32"/>
        </w:rPr>
        <w:drawing>
          <wp:inline distT="0" distB="0" distL="0" distR="0" wp14:anchorId="65DF481A" wp14:editId="41DE0AF3">
            <wp:extent cx="505704" cy="572127"/>
            <wp:effectExtent l="0" t="0" r="2540" b="1270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3" cy="60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color w:val="365F91" w:themeColor="accent1" w:themeShade="BF"/>
          <w:sz w:val="32"/>
          <w:szCs w:val="32"/>
        </w:rPr>
        <w:t xml:space="preserve"> </w:t>
      </w:r>
      <w:r w:rsidR="005B5CC3" w:rsidRPr="00D131A3">
        <w:rPr>
          <w:rFonts w:ascii="Arial" w:hAnsi="Arial"/>
          <w:b/>
          <w:bCs/>
          <w:color w:val="365F91" w:themeColor="accent1" w:themeShade="BF"/>
          <w:sz w:val="32"/>
          <w:szCs w:val="32"/>
        </w:rPr>
        <w:t>Georgia</w:t>
      </w:r>
      <w:r w:rsidR="00A75BA3" w:rsidRPr="00D131A3">
        <w:rPr>
          <w:rFonts w:ascii="Arial" w:hAnsi="Arial"/>
          <w:b/>
          <w:bCs/>
          <w:color w:val="365F91" w:themeColor="accent1" w:themeShade="BF"/>
          <w:sz w:val="32"/>
          <w:szCs w:val="32"/>
        </w:rPr>
        <w:t xml:space="preserve"> IBM </w:t>
      </w:r>
      <w:r w:rsidR="00A75BA3" w:rsidRPr="00D131A3">
        <w:rPr>
          <w:rFonts w:ascii="Arial" w:hAnsi="Arial"/>
          <w:b/>
          <w:bCs/>
          <w:color w:val="365F91" w:themeColor="accent1" w:themeShade="BF"/>
          <w:sz w:val="36"/>
          <w:szCs w:val="32"/>
        </w:rPr>
        <w:t>P</w:t>
      </w:r>
      <w:r w:rsidR="00A75BA3" w:rsidRPr="00D131A3">
        <w:rPr>
          <w:rFonts w:ascii="Arial" w:hAnsi="Arial"/>
          <w:b/>
          <w:bCs/>
          <w:color w:val="365F91" w:themeColor="accent1" w:themeShade="BF"/>
          <w:sz w:val="32"/>
          <w:szCs w:val="32"/>
        </w:rPr>
        <w:t>OWER</w:t>
      </w:r>
      <w:r w:rsidR="00D131A3" w:rsidRPr="00D131A3">
        <w:rPr>
          <w:rFonts w:ascii="Arial" w:hAnsi="Arial"/>
          <w:b/>
          <w:bCs/>
          <w:color w:val="365F91" w:themeColor="accent1" w:themeShade="BF"/>
          <w:sz w:val="32"/>
          <w:szCs w:val="32"/>
        </w:rPr>
        <w:t xml:space="preserve"> </w:t>
      </w:r>
      <w:r w:rsidR="00D131A3" w:rsidRPr="00D131A3">
        <w:rPr>
          <w:rFonts w:ascii="Arial" w:hAnsi="Arial"/>
          <w:b/>
          <w:bCs/>
          <w:color w:val="365F91" w:themeColor="accent1" w:themeShade="BF"/>
          <w:sz w:val="36"/>
          <w:szCs w:val="32"/>
        </w:rPr>
        <w:t xml:space="preserve">Systems </w:t>
      </w:r>
      <w:r w:rsidR="00A75BA3" w:rsidRPr="00D131A3">
        <w:rPr>
          <w:rFonts w:ascii="Arial" w:hAnsi="Arial"/>
          <w:b/>
          <w:bCs/>
          <w:color w:val="365F91" w:themeColor="accent1" w:themeShade="BF"/>
          <w:sz w:val="36"/>
          <w:szCs w:val="32"/>
        </w:rPr>
        <w:t>U</w:t>
      </w:r>
      <w:r w:rsidR="00A75BA3" w:rsidRPr="00D131A3">
        <w:rPr>
          <w:rFonts w:ascii="Arial" w:hAnsi="Arial"/>
          <w:b/>
          <w:bCs/>
          <w:color w:val="365F91" w:themeColor="accent1" w:themeShade="BF"/>
          <w:sz w:val="32"/>
          <w:szCs w:val="32"/>
        </w:rPr>
        <w:t xml:space="preserve">ser </w:t>
      </w:r>
      <w:r w:rsidR="00A75BA3" w:rsidRPr="00D131A3">
        <w:rPr>
          <w:rFonts w:ascii="Arial" w:hAnsi="Arial"/>
          <w:b/>
          <w:bCs/>
          <w:color w:val="365F91" w:themeColor="accent1" w:themeShade="BF"/>
          <w:sz w:val="36"/>
          <w:szCs w:val="32"/>
        </w:rPr>
        <w:t>G</w:t>
      </w:r>
      <w:r w:rsidR="00A75BA3" w:rsidRPr="00D131A3">
        <w:rPr>
          <w:rFonts w:ascii="Arial" w:hAnsi="Arial"/>
          <w:b/>
          <w:bCs/>
          <w:color w:val="365F91" w:themeColor="accent1" w:themeShade="BF"/>
          <w:sz w:val="32"/>
          <w:szCs w:val="32"/>
        </w:rPr>
        <w:t>roup</w:t>
      </w:r>
      <w:r>
        <w:rPr>
          <w:rFonts w:ascii="Arial" w:hAnsi="Arial"/>
          <w:b/>
          <w:bCs/>
          <w:color w:val="365F91" w:themeColor="accent1" w:themeShade="BF"/>
          <w:sz w:val="32"/>
          <w:szCs w:val="32"/>
        </w:rPr>
        <w:t xml:space="preserve"> </w:t>
      </w:r>
      <w:r w:rsidRPr="00F41BA8">
        <w:rPr>
          <w:rFonts w:ascii="Arial" w:hAnsi="Arial"/>
          <w:b/>
          <w:bCs/>
          <w:noProof/>
          <w:color w:val="365F91" w:themeColor="accent1" w:themeShade="BF"/>
          <w:sz w:val="32"/>
          <w:szCs w:val="32"/>
        </w:rPr>
        <w:drawing>
          <wp:inline distT="0" distB="0" distL="0" distR="0" wp14:anchorId="064CA8EE" wp14:editId="0897E9D2">
            <wp:extent cx="505704" cy="572127"/>
            <wp:effectExtent l="0" t="0" r="2540" b="1270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3" cy="60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355" w:rsidRPr="00D131A3">
        <w:rPr>
          <w:rFonts w:ascii="Arial" w:hAnsi="Arial"/>
          <w:b/>
          <w:bCs/>
          <w:color w:val="365F91" w:themeColor="accent1" w:themeShade="BF"/>
          <w:sz w:val="32"/>
          <w:szCs w:val="32"/>
        </w:rPr>
        <w:t xml:space="preserve">     </w:t>
      </w:r>
    </w:p>
    <w:p w14:paraId="7912BB2F" w14:textId="77777777" w:rsidR="00464D3C" w:rsidRDefault="00464D3C" w:rsidP="005B5CC3">
      <w:pPr>
        <w:rPr>
          <w:rFonts w:ascii="Arial" w:hAnsi="Arial"/>
          <w:b/>
          <w:bCs/>
          <w:color w:val="333333"/>
          <w:sz w:val="32"/>
          <w:szCs w:val="32"/>
        </w:rPr>
      </w:pPr>
    </w:p>
    <w:p w14:paraId="5EA4018B" w14:textId="70EA356B" w:rsidR="005B5CC3" w:rsidRPr="000A6D9C" w:rsidRDefault="005B5CC3" w:rsidP="00A7177A">
      <w:pPr>
        <w:outlineLvl w:val="0"/>
      </w:pPr>
      <w:r w:rsidRPr="000A6D9C">
        <w:t>Date/Time:</w:t>
      </w:r>
      <w:r w:rsidRPr="000A6D9C">
        <w:tab/>
      </w:r>
      <w:r w:rsidR="00BD1518">
        <w:tab/>
      </w:r>
      <w:r w:rsidR="005D3F99">
        <w:t>Thursday</w:t>
      </w:r>
      <w:r w:rsidR="00B4762E">
        <w:t>,</w:t>
      </w:r>
      <w:r w:rsidR="00425CF0">
        <w:t xml:space="preserve"> </w:t>
      </w:r>
      <w:r w:rsidR="000E48A4">
        <w:t>January 19, 2023</w:t>
      </w:r>
      <w:r w:rsidRPr="000A6D9C">
        <w:t xml:space="preserve">, </w:t>
      </w:r>
      <w:r w:rsidR="00B45C06">
        <w:t>2</w:t>
      </w:r>
      <w:r w:rsidRPr="000A6D9C">
        <w:t>pm to 5pm</w:t>
      </w:r>
    </w:p>
    <w:p w14:paraId="14D226CB" w14:textId="5F17F176" w:rsidR="00F76ABC" w:rsidRPr="008B0ADC" w:rsidRDefault="00464D3C" w:rsidP="00464D3C">
      <w:pPr>
        <w:rPr>
          <w:rFonts w:ascii="Arial" w:hAnsi="Arial"/>
          <w:b/>
          <w:bCs/>
          <w:color w:val="333333"/>
        </w:rPr>
      </w:pPr>
      <w:r w:rsidRPr="000A6D9C">
        <w:rPr>
          <w:rFonts w:ascii="Arial" w:hAnsi="Arial"/>
          <w:b/>
          <w:bCs/>
          <w:color w:val="333333"/>
        </w:rPr>
        <w:t>Location:</w:t>
      </w:r>
      <w:r w:rsidRPr="000A6D9C">
        <w:rPr>
          <w:rFonts w:ascii="Arial" w:hAnsi="Arial"/>
          <w:b/>
          <w:bCs/>
          <w:color w:val="333333"/>
        </w:rPr>
        <w:tab/>
      </w:r>
      <w:r w:rsidRPr="000A6D9C">
        <w:rPr>
          <w:rFonts w:ascii="Arial" w:hAnsi="Arial"/>
          <w:b/>
          <w:bCs/>
          <w:color w:val="333333"/>
        </w:rPr>
        <w:tab/>
      </w:r>
      <w:r w:rsidR="00CB266F">
        <w:rPr>
          <w:rFonts w:ascii="Arial" w:hAnsi="Arial"/>
          <w:b/>
          <w:bCs/>
          <w:color w:val="333333"/>
        </w:rPr>
        <w:t xml:space="preserve">IBM Corporation, Building A, </w:t>
      </w:r>
      <w:r w:rsidR="00CB3EAD" w:rsidRPr="008B0ADC">
        <w:rPr>
          <w:rFonts w:ascii="Arial" w:hAnsi="Arial"/>
          <w:b/>
          <w:bCs/>
          <w:color w:val="333333"/>
        </w:rPr>
        <w:t>Barfield Auditorium</w:t>
      </w:r>
    </w:p>
    <w:p w14:paraId="1B019904" w14:textId="77777777" w:rsidR="00D56332" w:rsidRPr="000A6D9C" w:rsidRDefault="00CB266F" w:rsidP="00464D3C">
      <w:pPr>
        <w:rPr>
          <w:rFonts w:ascii="Arial" w:hAnsi="Arial"/>
          <w:b/>
          <w:bCs/>
          <w:color w:val="333333"/>
        </w:rPr>
      </w:pPr>
      <w:r>
        <w:rPr>
          <w:rFonts w:ascii="Arial" w:hAnsi="Arial"/>
          <w:b/>
          <w:bCs/>
          <w:color w:val="333333"/>
        </w:rPr>
        <w:tab/>
      </w:r>
      <w:r>
        <w:rPr>
          <w:rFonts w:ascii="Arial" w:hAnsi="Arial"/>
          <w:b/>
          <w:bCs/>
          <w:color w:val="333333"/>
        </w:rPr>
        <w:tab/>
      </w:r>
      <w:r>
        <w:rPr>
          <w:rFonts w:ascii="Arial" w:hAnsi="Arial"/>
          <w:b/>
          <w:bCs/>
          <w:color w:val="333333"/>
        </w:rPr>
        <w:tab/>
        <w:t>6303 Barfield Road NE, Atlanta, GA  30328</w:t>
      </w:r>
    </w:p>
    <w:p w14:paraId="2757FAA8" w14:textId="77777777" w:rsidR="005B5CC3" w:rsidRPr="000A6D9C" w:rsidRDefault="00464D3C" w:rsidP="005B5CC3">
      <w:pPr>
        <w:rPr>
          <w:rFonts w:ascii="Arial" w:hAnsi="Arial"/>
          <w:b/>
          <w:bCs/>
          <w:color w:val="333333"/>
        </w:rPr>
      </w:pPr>
      <w:r w:rsidRPr="000A6D9C">
        <w:rPr>
          <w:rFonts w:ascii="Arial" w:hAnsi="Arial"/>
          <w:b/>
          <w:bCs/>
          <w:color w:val="333333"/>
        </w:rPr>
        <w:tab/>
      </w:r>
      <w:r w:rsidRPr="000A6D9C">
        <w:rPr>
          <w:rFonts w:ascii="Arial" w:hAnsi="Arial"/>
          <w:b/>
          <w:bCs/>
          <w:color w:val="333333"/>
        </w:rPr>
        <w:tab/>
      </w:r>
      <w:r w:rsidRPr="000A6D9C">
        <w:rPr>
          <w:rFonts w:ascii="Arial" w:hAnsi="Arial"/>
          <w:b/>
          <w:bCs/>
          <w:color w:val="333333"/>
        </w:rPr>
        <w:tab/>
      </w:r>
    </w:p>
    <w:p w14:paraId="7537CE74" w14:textId="77777777" w:rsidR="005B5CC3" w:rsidRPr="006272CD" w:rsidRDefault="005B5CC3" w:rsidP="005B5CC3">
      <w:pPr>
        <w:rPr>
          <w:rFonts w:ascii="Arial" w:hAnsi="Arial" w:cs="Arial"/>
          <w:bCs/>
        </w:rPr>
      </w:pPr>
      <w:r w:rsidRPr="006272CD">
        <w:rPr>
          <w:rFonts w:ascii="Arial" w:hAnsi="Arial" w:cs="Arial"/>
          <w:bCs/>
        </w:rPr>
        <w:t>Agenda:</w:t>
      </w:r>
    </w:p>
    <w:p w14:paraId="78F826A8" w14:textId="60B64495" w:rsidR="005B5CC3" w:rsidRPr="006272CD" w:rsidRDefault="00EF5C64" w:rsidP="005B5CC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2:</w:t>
      </w:r>
      <w:r w:rsidR="005B5CC3" w:rsidRPr="006272CD">
        <w:rPr>
          <w:rFonts w:ascii="Arial" w:hAnsi="Arial" w:cs="Arial"/>
          <w:bCs/>
        </w:rPr>
        <w:t>00-</w:t>
      </w:r>
      <w:r>
        <w:rPr>
          <w:rFonts w:ascii="Arial" w:hAnsi="Arial" w:cs="Arial"/>
          <w:bCs/>
        </w:rPr>
        <w:t>2</w:t>
      </w:r>
      <w:r w:rsidR="005B5CC3" w:rsidRPr="006272CD">
        <w:rPr>
          <w:rFonts w:ascii="Arial" w:hAnsi="Arial" w:cs="Arial"/>
          <w:bCs/>
        </w:rPr>
        <w:t>:1</w:t>
      </w:r>
      <w:r w:rsidR="00CF3280" w:rsidRPr="006272CD">
        <w:rPr>
          <w:rFonts w:ascii="Arial" w:hAnsi="Arial" w:cs="Arial"/>
          <w:bCs/>
        </w:rPr>
        <w:t>0</w:t>
      </w:r>
      <w:r w:rsidR="005B5CC3" w:rsidRPr="006272CD">
        <w:rPr>
          <w:rFonts w:ascii="Arial" w:hAnsi="Arial" w:cs="Arial"/>
          <w:bCs/>
        </w:rPr>
        <w:t>pm</w:t>
      </w:r>
      <w:r w:rsidR="005B5CC3" w:rsidRPr="006272CD">
        <w:rPr>
          <w:rFonts w:ascii="Arial" w:hAnsi="Arial" w:cs="Arial"/>
          <w:bCs/>
        </w:rPr>
        <w:tab/>
      </w:r>
      <w:r w:rsidR="00BD1518" w:rsidRPr="006272CD">
        <w:rPr>
          <w:rFonts w:ascii="Arial" w:hAnsi="Arial" w:cs="Arial"/>
          <w:bCs/>
        </w:rPr>
        <w:tab/>
      </w:r>
      <w:r w:rsidR="005B5CC3" w:rsidRPr="006272CD">
        <w:rPr>
          <w:rFonts w:ascii="Arial" w:hAnsi="Arial" w:cs="Arial"/>
          <w:bCs/>
        </w:rPr>
        <w:t>Meet and Greet</w:t>
      </w:r>
    </w:p>
    <w:p w14:paraId="62EFF83C" w14:textId="0A9DBA02" w:rsidR="00D76DFA" w:rsidRPr="006272CD" w:rsidRDefault="00AA67E9" w:rsidP="00464D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2:10-</w:t>
      </w:r>
      <w:r w:rsidR="00EF5C64">
        <w:rPr>
          <w:rFonts w:ascii="Arial" w:hAnsi="Arial" w:cs="Arial"/>
          <w:bCs/>
        </w:rPr>
        <w:t>2</w:t>
      </w:r>
      <w:r w:rsidR="00D76DFA" w:rsidRPr="006272CD">
        <w:rPr>
          <w:rFonts w:ascii="Arial" w:hAnsi="Arial" w:cs="Arial"/>
          <w:bCs/>
        </w:rPr>
        <w:t>:1</w:t>
      </w:r>
      <w:r w:rsidR="00220E11" w:rsidRPr="006272CD">
        <w:rPr>
          <w:rFonts w:ascii="Arial" w:hAnsi="Arial" w:cs="Arial"/>
          <w:bCs/>
        </w:rPr>
        <w:t>5</w:t>
      </w:r>
      <w:r w:rsidR="00D76DFA" w:rsidRPr="006272CD">
        <w:rPr>
          <w:rFonts w:ascii="Arial" w:hAnsi="Arial" w:cs="Arial"/>
          <w:bCs/>
        </w:rPr>
        <w:t>pm</w:t>
      </w:r>
      <w:r w:rsidR="00D76DFA" w:rsidRPr="006272CD">
        <w:rPr>
          <w:rFonts w:ascii="Arial" w:hAnsi="Arial" w:cs="Arial"/>
          <w:bCs/>
        </w:rPr>
        <w:tab/>
      </w:r>
      <w:r w:rsidR="00D76DFA" w:rsidRPr="006272CD">
        <w:rPr>
          <w:rFonts w:ascii="Arial" w:hAnsi="Arial" w:cs="Arial"/>
          <w:bCs/>
        </w:rPr>
        <w:tab/>
        <w:t>Opening Housekeeping</w:t>
      </w:r>
    </w:p>
    <w:p w14:paraId="2B1303B8" w14:textId="27C8BF6F" w:rsidR="00C66521" w:rsidRDefault="00EF5C64" w:rsidP="00DE29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D12F4C" w:rsidRPr="006272CD">
        <w:rPr>
          <w:rFonts w:ascii="Arial" w:hAnsi="Arial" w:cs="Arial"/>
          <w:bCs/>
        </w:rPr>
        <w:t>:1</w:t>
      </w:r>
      <w:r w:rsidR="00220E11" w:rsidRPr="006272CD">
        <w:rPr>
          <w:rFonts w:ascii="Arial" w:hAnsi="Arial" w:cs="Arial"/>
          <w:bCs/>
        </w:rPr>
        <w:t>5</w:t>
      </w:r>
      <w:r w:rsidR="00D12F4C" w:rsidRPr="006272CD">
        <w:rPr>
          <w:rFonts w:ascii="Arial" w:hAnsi="Arial" w:cs="Arial"/>
          <w:bCs/>
        </w:rPr>
        <w:t>-</w:t>
      </w:r>
      <w:r w:rsidR="00AA67E9">
        <w:rPr>
          <w:rFonts w:ascii="Arial" w:hAnsi="Arial" w:cs="Arial"/>
          <w:bCs/>
        </w:rPr>
        <w:t>3:3</w:t>
      </w:r>
      <w:r w:rsidR="00672FED">
        <w:rPr>
          <w:rFonts w:ascii="Arial" w:hAnsi="Arial" w:cs="Arial"/>
          <w:bCs/>
        </w:rPr>
        <w:t>0</w:t>
      </w:r>
      <w:r w:rsidR="00D12F4C" w:rsidRPr="006272CD">
        <w:rPr>
          <w:rFonts w:ascii="Arial" w:hAnsi="Arial" w:cs="Arial"/>
          <w:bCs/>
        </w:rPr>
        <w:t>pm</w:t>
      </w:r>
      <w:r w:rsidR="00D12F4C" w:rsidRPr="006272CD">
        <w:rPr>
          <w:rFonts w:ascii="Arial" w:hAnsi="Arial" w:cs="Arial"/>
          <w:bCs/>
        </w:rPr>
        <w:tab/>
      </w:r>
      <w:r w:rsidR="00D12F4C" w:rsidRPr="006272CD">
        <w:rPr>
          <w:rFonts w:ascii="Arial" w:hAnsi="Arial" w:cs="Arial"/>
          <w:bCs/>
        </w:rPr>
        <w:tab/>
        <w:t>Presentation</w:t>
      </w:r>
      <w:r w:rsidR="00C66521">
        <w:rPr>
          <w:rFonts w:ascii="Arial" w:hAnsi="Arial" w:cs="Arial"/>
          <w:bCs/>
        </w:rPr>
        <w:t>s</w:t>
      </w:r>
    </w:p>
    <w:p w14:paraId="7DA4D70E" w14:textId="5221398D" w:rsidR="00C17EC8" w:rsidRDefault="00C17EC8" w:rsidP="00DE29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3:30-</w:t>
      </w:r>
      <w:r w:rsidR="00AA67E9">
        <w:rPr>
          <w:rFonts w:ascii="Arial" w:hAnsi="Arial" w:cs="Arial"/>
          <w:bCs/>
        </w:rPr>
        <w:t>3:45pm</w:t>
      </w:r>
      <w:r w:rsidR="00AA67E9">
        <w:rPr>
          <w:rFonts w:ascii="Arial" w:hAnsi="Arial" w:cs="Arial"/>
          <w:bCs/>
        </w:rPr>
        <w:tab/>
      </w:r>
      <w:r w:rsidR="00AA67E9">
        <w:rPr>
          <w:rFonts w:ascii="Arial" w:hAnsi="Arial" w:cs="Arial"/>
          <w:bCs/>
        </w:rPr>
        <w:tab/>
        <w:t>Break</w:t>
      </w:r>
    </w:p>
    <w:p w14:paraId="5FA9B4C8" w14:textId="4E18D327" w:rsidR="00AA67E9" w:rsidRDefault="00AA67E9" w:rsidP="00DE29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3:45-</w:t>
      </w:r>
      <w:r w:rsidR="00276DA0">
        <w:rPr>
          <w:rFonts w:ascii="Arial" w:hAnsi="Arial" w:cs="Arial"/>
          <w:bCs/>
        </w:rPr>
        <w:t>4:50pm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Presentations</w:t>
      </w:r>
    </w:p>
    <w:p w14:paraId="75D71D2B" w14:textId="12BFEA66" w:rsidR="00FF06E9" w:rsidRDefault="00FF06E9" w:rsidP="00FF06E9">
      <w:pPr>
        <w:rPr>
          <w:rFonts w:ascii="Arial" w:hAnsi="Arial" w:cs="Arial"/>
          <w:bCs/>
        </w:rPr>
      </w:pPr>
    </w:p>
    <w:p w14:paraId="5886E312" w14:textId="231075B5" w:rsidR="00FF06E9" w:rsidRDefault="00FF06E9" w:rsidP="00FF06E9">
      <w:pPr>
        <w:rPr>
          <w:rFonts w:ascii="Arial" w:hAnsi="Arial" w:cs="Arial"/>
          <w:b/>
          <w:bCs/>
        </w:rPr>
      </w:pPr>
      <w:r w:rsidRPr="0046429E">
        <w:rPr>
          <w:rFonts w:ascii="Arial" w:hAnsi="Arial" w:cs="Arial"/>
          <w:bCs/>
        </w:rPr>
        <w:tab/>
      </w:r>
      <w:r w:rsidRPr="0046429E">
        <w:rPr>
          <w:rFonts w:ascii="Arial" w:hAnsi="Arial" w:cs="Arial"/>
          <w:b/>
          <w:bCs/>
        </w:rPr>
        <w:t>Subject:</w:t>
      </w:r>
      <w:r w:rsidRPr="0046429E">
        <w:rPr>
          <w:rFonts w:ascii="Arial" w:hAnsi="Arial" w:cs="Arial"/>
          <w:b/>
          <w:bCs/>
        </w:rPr>
        <w:tab/>
      </w:r>
      <w:r w:rsidR="00F02424">
        <w:rPr>
          <w:rFonts w:ascii="Arial" w:hAnsi="Arial" w:cs="Arial"/>
          <w:b/>
          <w:bCs/>
        </w:rPr>
        <w:t xml:space="preserve">Administration of the Red Hat OpenShift Platform on </w:t>
      </w:r>
      <w:r w:rsidR="00056BCF">
        <w:rPr>
          <w:rFonts w:ascii="Arial" w:hAnsi="Arial" w:cs="Arial"/>
          <w:b/>
          <w:bCs/>
        </w:rPr>
        <w:t>Power Systems</w:t>
      </w:r>
    </w:p>
    <w:p w14:paraId="49C20B78" w14:textId="77777777" w:rsidR="00FF06E9" w:rsidRDefault="00FF06E9" w:rsidP="00FF06E9">
      <w:pPr>
        <w:ind w:left="1440" w:hanging="1440"/>
        <w:rPr>
          <w:rFonts w:ascii="Arial" w:hAnsi="Arial" w:cs="Arial"/>
          <w:b/>
          <w:color w:val="000000"/>
        </w:rPr>
      </w:pPr>
    </w:p>
    <w:p w14:paraId="1FEEE4CE" w14:textId="704C4AC1" w:rsidR="00BC5CB8" w:rsidRDefault="00FF06E9" w:rsidP="00BC5CB8">
      <w:pPr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lang w:eastAsia="en-US"/>
        </w:rPr>
        <w:t>P</w:t>
      </w:r>
      <w:r>
        <w:rPr>
          <w:rFonts w:ascii="Arial" w:hAnsi="Arial" w:cs="Arial"/>
          <w:b/>
          <w:bCs/>
        </w:rPr>
        <w:t>resenter:</w:t>
      </w:r>
      <w:r>
        <w:rPr>
          <w:rFonts w:ascii="Arial" w:hAnsi="Arial" w:cs="Arial"/>
          <w:b/>
          <w:bCs/>
        </w:rPr>
        <w:tab/>
      </w:r>
      <w:r w:rsidR="00056BCF">
        <w:rPr>
          <w:rFonts w:ascii="Arial" w:hAnsi="Arial" w:cs="Arial"/>
          <w:b/>
          <w:bCs/>
        </w:rPr>
        <w:t xml:space="preserve">Christy Norman, </w:t>
      </w:r>
    </w:p>
    <w:p w14:paraId="6E7CE130" w14:textId="49BB5993" w:rsidR="00056BCF" w:rsidRPr="00056BCF" w:rsidRDefault="00056BCF" w:rsidP="00056BCF">
      <w:pPr>
        <w:ind w:left="2160" w:hanging="1440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ab/>
      </w:r>
      <w:r w:rsidRPr="00056BCF">
        <w:rPr>
          <w:rFonts w:ascii="Arial" w:hAnsi="Arial" w:cs="Arial"/>
          <w:b/>
          <w:color w:val="000000"/>
          <w:lang w:eastAsia="en-US"/>
        </w:rPr>
        <w:t>Senior Software Engineer, Container Ecosystem &amp; OpenShift Dev</w:t>
      </w:r>
      <w:r>
        <w:rPr>
          <w:rFonts w:ascii="Arial" w:hAnsi="Arial" w:cs="Arial"/>
          <w:b/>
          <w:color w:val="000000"/>
          <w:lang w:eastAsia="en-US"/>
        </w:rPr>
        <w:t>elopment</w:t>
      </w:r>
    </w:p>
    <w:p w14:paraId="0BEEF365" w14:textId="560A4F8C" w:rsidR="00BC5CB8" w:rsidRPr="00BC5CB8" w:rsidRDefault="00BC5CB8" w:rsidP="00221F7D">
      <w:pPr>
        <w:ind w:left="1440" w:firstLine="720"/>
        <w:rPr>
          <w:rFonts w:ascii="Arial" w:hAnsi="Arial" w:cs="Arial"/>
          <w:b/>
          <w:bCs/>
        </w:rPr>
      </w:pPr>
      <w:r w:rsidRPr="00BC5CB8">
        <w:rPr>
          <w:rFonts w:ascii="Arial" w:hAnsi="Arial" w:cs="Arial"/>
          <w:b/>
          <w:bCs/>
        </w:rPr>
        <w:t xml:space="preserve">POWER Systems </w:t>
      </w:r>
      <w:r w:rsidR="00221F7D">
        <w:rPr>
          <w:rFonts w:ascii="Arial" w:hAnsi="Arial" w:cs="Arial"/>
          <w:b/>
          <w:bCs/>
        </w:rPr>
        <w:t>Hybrid Cloud Development</w:t>
      </w:r>
    </w:p>
    <w:p w14:paraId="5007B14C" w14:textId="51183333" w:rsidR="0022247A" w:rsidRDefault="00D82B9F" w:rsidP="00FF06E9">
      <w:pPr>
        <w:ind w:left="2160"/>
        <w:rPr>
          <w:rFonts w:eastAsia="Times New Roman"/>
          <w:lang w:eastAsia="en-US"/>
        </w:rPr>
      </w:pPr>
      <w:r>
        <w:rPr>
          <w:rFonts w:ascii="Arial" w:hAnsi="Arial" w:cs="Arial"/>
          <w:bCs/>
        </w:rPr>
        <w:br/>
      </w:r>
      <w:r w:rsidR="00221F7D">
        <w:rPr>
          <w:rFonts w:eastAsia="Times New Roman"/>
          <w:lang w:eastAsia="en-US"/>
        </w:rPr>
        <w:t xml:space="preserve">This presentation will provide an </w:t>
      </w:r>
      <w:r w:rsidR="007D0190">
        <w:rPr>
          <w:rFonts w:eastAsia="Times New Roman"/>
          <w:lang w:eastAsia="en-US"/>
        </w:rPr>
        <w:t>o</w:t>
      </w:r>
      <w:r w:rsidR="00221F7D">
        <w:rPr>
          <w:rFonts w:eastAsia="Times New Roman"/>
          <w:lang w:eastAsia="en-US"/>
        </w:rPr>
        <w:t xml:space="preserve">verview of the </w:t>
      </w:r>
      <w:r w:rsidR="007D0190">
        <w:rPr>
          <w:rFonts w:eastAsia="Times New Roman"/>
          <w:lang w:eastAsia="en-US"/>
        </w:rPr>
        <w:t>a</w:t>
      </w:r>
      <w:r w:rsidR="00221F7D">
        <w:rPr>
          <w:rFonts w:eastAsia="Times New Roman"/>
          <w:lang w:eastAsia="en-US"/>
        </w:rPr>
        <w:t xml:space="preserve">dministration </w:t>
      </w:r>
      <w:r w:rsidR="007D0190">
        <w:rPr>
          <w:rFonts w:eastAsia="Times New Roman"/>
          <w:lang w:eastAsia="en-US"/>
        </w:rPr>
        <w:t>of Red Hat OpenShift (OCP) on IBM Power Systems including:</w:t>
      </w:r>
    </w:p>
    <w:p w14:paraId="0AB5E53C" w14:textId="77777777" w:rsidR="007D0190" w:rsidRPr="007D0190" w:rsidRDefault="007D0190" w:rsidP="007D0190">
      <w:pPr>
        <w:pStyle w:val="ListParagraph"/>
        <w:numPr>
          <w:ilvl w:val="3"/>
          <w:numId w:val="8"/>
        </w:numPr>
        <w:shd w:val="clear" w:color="auto" w:fill="FFFFFF"/>
        <w:rPr>
          <w:rFonts w:ascii="Arial" w:hAnsi="Arial" w:cs="Arial"/>
          <w:color w:val="1D1C1D"/>
        </w:rPr>
      </w:pPr>
      <w:r w:rsidRPr="007D0190">
        <w:rPr>
          <w:rFonts w:ascii="Arial" w:hAnsi="Arial" w:cs="Arial"/>
          <w:color w:val="1D1C1D"/>
        </w:rPr>
        <w:t xml:space="preserve">Where is it?  </w:t>
      </w:r>
    </w:p>
    <w:p w14:paraId="13B65C6E" w14:textId="5AC67651" w:rsidR="007D0190" w:rsidRPr="007D0190" w:rsidRDefault="007D0190" w:rsidP="007D0190">
      <w:pPr>
        <w:pStyle w:val="ListParagraph"/>
        <w:numPr>
          <w:ilvl w:val="3"/>
          <w:numId w:val="8"/>
        </w:numPr>
        <w:shd w:val="clear" w:color="auto" w:fill="FFFFFF"/>
        <w:rPr>
          <w:rFonts w:cs="Calibri"/>
          <w:color w:val="000000"/>
          <w:sz w:val="20"/>
          <w:szCs w:val="20"/>
        </w:rPr>
      </w:pPr>
      <w:r w:rsidRPr="007D0190">
        <w:rPr>
          <w:rFonts w:ascii="Arial" w:hAnsi="Arial" w:cs="Arial"/>
          <w:color w:val="1D1C1D"/>
        </w:rPr>
        <w:t>How does one get it for Power Systems?  </w:t>
      </w:r>
    </w:p>
    <w:p w14:paraId="5604A76D" w14:textId="77777777" w:rsidR="007D0190" w:rsidRPr="007D0190" w:rsidRDefault="007D0190" w:rsidP="007D0190">
      <w:pPr>
        <w:pStyle w:val="ListParagraph"/>
        <w:numPr>
          <w:ilvl w:val="3"/>
          <w:numId w:val="8"/>
        </w:numPr>
        <w:shd w:val="clear" w:color="auto" w:fill="FFFFFF"/>
        <w:rPr>
          <w:rFonts w:cs="Calibri"/>
          <w:color w:val="000000"/>
          <w:sz w:val="20"/>
          <w:szCs w:val="20"/>
        </w:rPr>
      </w:pPr>
      <w:r w:rsidRPr="007D0190">
        <w:rPr>
          <w:rFonts w:ascii="Arial" w:hAnsi="Arial" w:cs="Arial"/>
          <w:color w:val="1D1C1D"/>
        </w:rPr>
        <w:t>How does one install it on Power Systems?  </w:t>
      </w:r>
    </w:p>
    <w:p w14:paraId="0B0353CD" w14:textId="705CE51B" w:rsidR="00D82B9F" w:rsidRPr="007D0190" w:rsidRDefault="007D0190" w:rsidP="006272CD">
      <w:pPr>
        <w:pStyle w:val="ListParagraph"/>
        <w:numPr>
          <w:ilvl w:val="3"/>
          <w:numId w:val="8"/>
        </w:numPr>
      </w:pPr>
      <w:r w:rsidRPr="007D0190">
        <w:rPr>
          <w:rFonts w:ascii="Arial" w:hAnsi="Arial" w:cs="Arial"/>
          <w:color w:val="1D1C1D"/>
        </w:rPr>
        <w:t>How does one administer it on Power Systems once it gets there? </w:t>
      </w:r>
    </w:p>
    <w:p w14:paraId="6377E48E" w14:textId="01A1168F" w:rsidR="00537F3C" w:rsidRPr="006272CD" w:rsidRDefault="005B5CC3" w:rsidP="006272CD">
      <w:pPr>
        <w:rPr>
          <w:rFonts w:ascii="Arial" w:hAnsi="Arial" w:cs="Arial"/>
          <w:bCs/>
        </w:rPr>
      </w:pPr>
      <w:r w:rsidRPr="006272CD">
        <w:rPr>
          <w:rFonts w:ascii="Arial" w:hAnsi="Arial" w:cs="Arial"/>
          <w:bCs/>
        </w:rPr>
        <w:t>4:</w:t>
      </w:r>
      <w:r w:rsidR="006272CD" w:rsidRPr="006272CD">
        <w:rPr>
          <w:rFonts w:ascii="Arial" w:hAnsi="Arial" w:cs="Arial"/>
          <w:bCs/>
        </w:rPr>
        <w:t>50</w:t>
      </w:r>
      <w:r w:rsidR="00047D42" w:rsidRPr="006272CD">
        <w:rPr>
          <w:rFonts w:ascii="Arial" w:hAnsi="Arial" w:cs="Arial"/>
          <w:bCs/>
        </w:rPr>
        <w:t>-</w:t>
      </w:r>
      <w:r w:rsidR="006272CD" w:rsidRPr="006272CD">
        <w:rPr>
          <w:rFonts w:ascii="Arial" w:hAnsi="Arial" w:cs="Arial"/>
          <w:bCs/>
        </w:rPr>
        <w:t>5:00</w:t>
      </w:r>
      <w:r w:rsidRPr="006272CD">
        <w:rPr>
          <w:rFonts w:ascii="Arial" w:hAnsi="Arial" w:cs="Arial"/>
          <w:bCs/>
        </w:rPr>
        <w:t>pm</w:t>
      </w:r>
      <w:r w:rsidRPr="006272CD">
        <w:rPr>
          <w:rFonts w:ascii="Arial" w:hAnsi="Arial" w:cs="Arial"/>
          <w:bCs/>
        </w:rPr>
        <w:tab/>
      </w:r>
      <w:r w:rsidR="00BD1518" w:rsidRPr="006272CD">
        <w:rPr>
          <w:rFonts w:ascii="Arial" w:hAnsi="Arial" w:cs="Arial"/>
          <w:bCs/>
        </w:rPr>
        <w:tab/>
      </w:r>
      <w:r w:rsidRPr="006272CD">
        <w:rPr>
          <w:rFonts w:ascii="Arial" w:hAnsi="Arial" w:cs="Arial"/>
          <w:bCs/>
        </w:rPr>
        <w:t>Round Table</w:t>
      </w:r>
    </w:p>
    <w:p w14:paraId="50013A24" w14:textId="77777777" w:rsidR="00854EC4" w:rsidRPr="006272CD" w:rsidRDefault="00F72C49" w:rsidP="005B5F9D">
      <w:pPr>
        <w:rPr>
          <w:rFonts w:ascii="Arial" w:hAnsi="Arial" w:cs="Arial"/>
          <w:bCs/>
        </w:rPr>
      </w:pPr>
      <w:r w:rsidRPr="006272CD">
        <w:rPr>
          <w:rFonts w:ascii="Arial" w:hAnsi="Arial" w:cs="Arial"/>
          <w:bCs/>
        </w:rPr>
        <w:t>5:00pm</w:t>
      </w:r>
      <w:r w:rsidRPr="006272CD">
        <w:rPr>
          <w:rFonts w:ascii="Arial" w:hAnsi="Arial" w:cs="Arial"/>
          <w:bCs/>
        </w:rPr>
        <w:tab/>
      </w:r>
      <w:r w:rsidRPr="006272CD">
        <w:rPr>
          <w:rFonts w:ascii="Arial" w:hAnsi="Arial" w:cs="Arial"/>
          <w:bCs/>
        </w:rPr>
        <w:tab/>
        <w:t>Closing Housekeeping</w:t>
      </w:r>
    </w:p>
    <w:p w14:paraId="5A20478D" w14:textId="32CC7916" w:rsidR="00F72C49" w:rsidRPr="006272CD" w:rsidRDefault="005A191F" w:rsidP="005B5F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5:00-7:00pm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2247A">
        <w:rPr>
          <w:rFonts w:ascii="Arial" w:hAnsi="Arial" w:cs="Arial"/>
          <w:bCs/>
        </w:rPr>
        <w:t>To be determined</w:t>
      </w:r>
    </w:p>
    <w:p w14:paraId="2365C936" w14:textId="77777777" w:rsidR="00A03D91" w:rsidRPr="000A6D9C" w:rsidRDefault="00A03D91" w:rsidP="005B5F9D">
      <w:pPr>
        <w:rPr>
          <w:rFonts w:ascii="Arial" w:hAnsi="Arial"/>
          <w:b/>
          <w:bCs/>
          <w:color w:val="333333"/>
        </w:rPr>
      </w:pPr>
    </w:p>
    <w:p w14:paraId="12E4E00E" w14:textId="77777777" w:rsidR="00464D3C" w:rsidRPr="000A6D9C" w:rsidRDefault="00464D3C" w:rsidP="00A7177A">
      <w:pPr>
        <w:pStyle w:val="DefaultText"/>
        <w:outlineLvl w:val="0"/>
        <w:rPr>
          <w:szCs w:val="24"/>
        </w:rPr>
      </w:pPr>
      <w:r w:rsidRPr="000A6D9C">
        <w:rPr>
          <w:b/>
          <w:szCs w:val="24"/>
          <w:u w:val="single"/>
        </w:rPr>
        <w:t>DRIVING DIRECTIONS</w:t>
      </w:r>
      <w:r w:rsidRPr="000A6D9C">
        <w:rPr>
          <w:szCs w:val="24"/>
          <w:u w:val="single"/>
        </w:rPr>
        <w:t xml:space="preserve"> </w:t>
      </w:r>
    </w:p>
    <w:p w14:paraId="03D27429" w14:textId="77777777" w:rsidR="00326297" w:rsidRDefault="00326297" w:rsidP="00040D3B"/>
    <w:p w14:paraId="597EC768" w14:textId="673FD3CE" w:rsidR="001C32E9" w:rsidRDefault="00040D3B" w:rsidP="00040D3B">
      <w:pPr>
        <w:rPr>
          <w:bCs/>
          <w:color w:val="333333"/>
        </w:rPr>
      </w:pPr>
      <w:r w:rsidRPr="002F6C93">
        <w:t>To</w:t>
      </w:r>
      <w:r w:rsidR="002F6C93" w:rsidRPr="002F6C93">
        <w:t xml:space="preserve"> </w:t>
      </w:r>
      <w:r w:rsidR="001C32E9">
        <w:rPr>
          <w:bCs/>
          <w:color w:val="333333"/>
        </w:rPr>
        <w:t>IBM Corporation, 6303 Barfield Road NE, Atlanta, GA 30328:</w:t>
      </w:r>
    </w:p>
    <w:p w14:paraId="5FCB515E" w14:textId="7109377D" w:rsidR="00C526FF" w:rsidRPr="000E48A4" w:rsidRDefault="009D119C" w:rsidP="00040D3B">
      <w:pPr>
        <w:rPr>
          <w:bCs/>
          <w:color w:val="FF0000"/>
          <w:sz w:val="18"/>
          <w:szCs w:val="18"/>
        </w:rPr>
      </w:pPr>
      <w:r>
        <w:rPr>
          <w:bCs/>
          <w:color w:val="333333"/>
        </w:rPr>
        <w:tab/>
      </w:r>
      <w:r w:rsidRPr="000E48A4">
        <w:rPr>
          <w:bCs/>
          <w:caps/>
          <w:color w:val="FF0000"/>
          <w:highlight w:val="yellow"/>
        </w:rPr>
        <w:t>(</w:t>
      </w:r>
      <w:r w:rsidRPr="000E48A4">
        <w:rPr>
          <w:bCs/>
          <w:caps/>
          <w:color w:val="FF0000"/>
          <w:sz w:val="18"/>
          <w:szCs w:val="18"/>
          <w:highlight w:val="yellow"/>
        </w:rPr>
        <w:t>Please be</w:t>
      </w:r>
      <w:r w:rsidR="000E48A4" w:rsidRPr="000E48A4">
        <w:rPr>
          <w:bCs/>
          <w:caps/>
          <w:color w:val="FF0000"/>
          <w:sz w:val="18"/>
          <w:szCs w:val="18"/>
          <w:highlight w:val="yellow"/>
        </w:rPr>
        <w:t xml:space="preserve"> a</w:t>
      </w:r>
      <w:r w:rsidRPr="000E48A4">
        <w:rPr>
          <w:bCs/>
          <w:caps/>
          <w:color w:val="FF0000"/>
          <w:sz w:val="18"/>
          <w:szCs w:val="18"/>
          <w:highlight w:val="yellow"/>
        </w:rPr>
        <w:t>ware that construction around the I-285/GA400 intersection complicates direction</w:t>
      </w:r>
      <w:r w:rsidR="000E48A4" w:rsidRPr="000E48A4">
        <w:rPr>
          <w:bCs/>
          <w:color w:val="FF0000"/>
          <w:sz w:val="18"/>
          <w:szCs w:val="18"/>
          <w:highlight w:val="yellow"/>
        </w:rPr>
        <w:t>S</w:t>
      </w:r>
      <w:r w:rsidRPr="000E48A4">
        <w:rPr>
          <w:bCs/>
          <w:color w:val="FF0000"/>
          <w:sz w:val="18"/>
          <w:szCs w:val="18"/>
          <w:highlight w:val="yellow"/>
        </w:rPr>
        <w:t>.)</w:t>
      </w:r>
    </w:p>
    <w:p w14:paraId="05F4BA15" w14:textId="2F581DAF" w:rsidR="001C32E9" w:rsidRDefault="001C32E9" w:rsidP="00040D3B">
      <w:pPr>
        <w:rPr>
          <w:bCs/>
          <w:color w:val="333333"/>
        </w:rPr>
      </w:pPr>
      <w:r>
        <w:rPr>
          <w:bCs/>
          <w:color w:val="333333"/>
        </w:rPr>
        <w:tab/>
        <w:t>From GA 400 North, Exit at Abernathy Road.</w:t>
      </w:r>
      <w:r w:rsidR="009D119C">
        <w:rPr>
          <w:bCs/>
          <w:color w:val="333333"/>
        </w:rPr>
        <w:t xml:space="preserve">  </w:t>
      </w:r>
      <w:r>
        <w:rPr>
          <w:bCs/>
          <w:color w:val="333333"/>
        </w:rPr>
        <w:t>Go west on Abernathy Road.</w:t>
      </w:r>
    </w:p>
    <w:p w14:paraId="18935BF9" w14:textId="77777777" w:rsidR="001C32E9" w:rsidRDefault="001C32E9" w:rsidP="00040D3B">
      <w:pPr>
        <w:rPr>
          <w:bCs/>
          <w:color w:val="333333"/>
        </w:rPr>
      </w:pPr>
      <w:r>
        <w:rPr>
          <w:bCs/>
          <w:color w:val="333333"/>
        </w:rPr>
        <w:tab/>
        <w:t>Turn left (south) on Barfield Road (1</w:t>
      </w:r>
      <w:r w:rsidRPr="001C32E9">
        <w:rPr>
          <w:bCs/>
          <w:color w:val="333333"/>
          <w:vertAlign w:val="superscript"/>
        </w:rPr>
        <w:t>st</w:t>
      </w:r>
      <w:r>
        <w:rPr>
          <w:bCs/>
          <w:color w:val="333333"/>
        </w:rPr>
        <w:t xml:space="preserve"> light after GA 400).</w:t>
      </w:r>
    </w:p>
    <w:p w14:paraId="683C169A" w14:textId="77777777" w:rsidR="001C32E9" w:rsidRDefault="001C32E9" w:rsidP="00040D3B">
      <w:pPr>
        <w:rPr>
          <w:bCs/>
          <w:color w:val="333333"/>
        </w:rPr>
      </w:pPr>
      <w:r>
        <w:rPr>
          <w:bCs/>
          <w:color w:val="333333"/>
        </w:rPr>
        <w:tab/>
      </w:r>
      <w:r w:rsidR="00F00E2A">
        <w:rPr>
          <w:bCs/>
          <w:color w:val="333333"/>
        </w:rPr>
        <w:t>Building is on the left after you cross Mt. Vernon Hwy.</w:t>
      </w:r>
    </w:p>
    <w:p w14:paraId="643C0628" w14:textId="77777777" w:rsidR="00F00E2A" w:rsidRDefault="00F00E2A" w:rsidP="00040D3B">
      <w:pPr>
        <w:rPr>
          <w:bCs/>
          <w:color w:val="333333"/>
        </w:rPr>
      </w:pPr>
      <w:r>
        <w:rPr>
          <w:bCs/>
          <w:color w:val="333333"/>
        </w:rPr>
        <w:tab/>
        <w:t>Turn left into the facility.  Go around the building to the parking garage.</w:t>
      </w:r>
    </w:p>
    <w:p w14:paraId="6DC5222B" w14:textId="77777777" w:rsidR="00F00E2A" w:rsidRDefault="00F00E2A" w:rsidP="00040D3B">
      <w:pPr>
        <w:rPr>
          <w:bCs/>
          <w:color w:val="333333"/>
        </w:rPr>
      </w:pPr>
      <w:r>
        <w:rPr>
          <w:bCs/>
          <w:color w:val="333333"/>
        </w:rPr>
        <w:tab/>
        <w:t>Breezeway to the buildings is on the 4</w:t>
      </w:r>
      <w:r w:rsidRPr="00F00E2A">
        <w:rPr>
          <w:bCs/>
          <w:color w:val="333333"/>
          <w:vertAlign w:val="superscript"/>
        </w:rPr>
        <w:t>th</w:t>
      </w:r>
      <w:r>
        <w:rPr>
          <w:bCs/>
          <w:color w:val="333333"/>
        </w:rPr>
        <w:t xml:space="preserve"> level.  </w:t>
      </w:r>
    </w:p>
    <w:p w14:paraId="3EBCAC34" w14:textId="77777777" w:rsidR="00F00E2A" w:rsidRDefault="00F00E2A" w:rsidP="00F00E2A">
      <w:pPr>
        <w:ind w:firstLine="720"/>
        <w:rPr>
          <w:bCs/>
          <w:color w:val="333333"/>
        </w:rPr>
      </w:pPr>
      <w:r>
        <w:rPr>
          <w:bCs/>
          <w:color w:val="333333"/>
        </w:rPr>
        <w:t>Building A is on your left coming from the parking garage.</w:t>
      </w:r>
    </w:p>
    <w:p w14:paraId="7190EFC4" w14:textId="604B38C6" w:rsidR="0022247A" w:rsidRPr="0022247A" w:rsidRDefault="00F00E2A" w:rsidP="00464D3C">
      <w:pPr>
        <w:rPr>
          <w:bCs/>
          <w:color w:val="333333"/>
        </w:rPr>
      </w:pPr>
      <w:r>
        <w:rPr>
          <w:bCs/>
          <w:color w:val="333333"/>
        </w:rPr>
        <w:tab/>
      </w:r>
    </w:p>
    <w:p w14:paraId="0DEFA69E" w14:textId="77777777" w:rsidR="00464D3C" w:rsidRPr="000A6D9C" w:rsidRDefault="002F6C93" w:rsidP="00A7177A">
      <w:pPr>
        <w:outlineLvl w:val="0"/>
        <w:rPr>
          <w:rFonts w:ascii="Arial" w:hAnsi="Arial"/>
          <w:b/>
          <w:bCs/>
          <w:color w:val="333333"/>
          <w:u w:val="single"/>
        </w:rPr>
      </w:pPr>
      <w:r>
        <w:rPr>
          <w:rFonts w:ascii="Arial" w:hAnsi="Arial"/>
          <w:b/>
          <w:bCs/>
          <w:color w:val="333333"/>
          <w:u w:val="single"/>
        </w:rPr>
        <w:t>Registration</w:t>
      </w:r>
    </w:p>
    <w:p w14:paraId="3DD7C714" w14:textId="59C7A634" w:rsidR="008061FF" w:rsidRDefault="008061FF" w:rsidP="00464D3C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Note: We are</w:t>
      </w:r>
      <w:r w:rsidR="00276DA0">
        <w:rPr>
          <w:rFonts w:ascii="Arial" w:hAnsi="Arial"/>
          <w:color w:val="333333"/>
        </w:rPr>
        <w:t xml:space="preserve"> </w:t>
      </w:r>
      <w:r>
        <w:rPr>
          <w:rFonts w:ascii="Arial" w:hAnsi="Arial"/>
          <w:color w:val="333333"/>
        </w:rPr>
        <w:t>in an IBM facility, so we have IBM security procedures.</w:t>
      </w:r>
    </w:p>
    <w:p w14:paraId="19FD0F47" w14:textId="00DC8B94" w:rsidR="00464D3C" w:rsidRPr="000A6D9C" w:rsidRDefault="002F6C93" w:rsidP="00464D3C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Please reply</w:t>
      </w:r>
      <w:r w:rsidR="007D12A2">
        <w:rPr>
          <w:rFonts w:ascii="Arial" w:hAnsi="Arial"/>
          <w:color w:val="333333"/>
        </w:rPr>
        <w:t xml:space="preserve"> </w:t>
      </w:r>
      <w:r w:rsidR="00D335E2">
        <w:rPr>
          <w:rFonts w:ascii="Arial" w:hAnsi="Arial"/>
          <w:color w:val="333333"/>
        </w:rPr>
        <w:t>(</w:t>
      </w:r>
      <w:r w:rsidR="003646AF">
        <w:rPr>
          <w:rFonts w:ascii="Arial" w:hAnsi="Arial"/>
          <w:color w:val="333333"/>
        </w:rPr>
        <w:t xml:space="preserve">to </w:t>
      </w:r>
      <w:hyperlink r:id="rId6" w:history="1">
        <w:r w:rsidR="003646AF" w:rsidRPr="00585CD6">
          <w:rPr>
            <w:rStyle w:val="Hyperlink"/>
            <w:rFonts w:ascii="Arial" w:hAnsi="Arial"/>
          </w:rPr>
          <w:t>Victor.Threatt@us.ibm.com</w:t>
        </w:r>
      </w:hyperlink>
      <w:r w:rsidR="00D335E2">
        <w:rPr>
          <w:rFonts w:ascii="Arial" w:hAnsi="Arial"/>
          <w:color w:val="333333"/>
        </w:rPr>
        <w:t xml:space="preserve">) </w:t>
      </w:r>
      <w:r>
        <w:rPr>
          <w:rFonts w:ascii="Arial" w:hAnsi="Arial"/>
          <w:color w:val="333333"/>
        </w:rPr>
        <w:t>wi</w:t>
      </w:r>
      <w:r w:rsidR="008061FF">
        <w:rPr>
          <w:rFonts w:ascii="Arial" w:hAnsi="Arial"/>
          <w:color w:val="333333"/>
        </w:rPr>
        <w:t>th the following:</w:t>
      </w:r>
    </w:p>
    <w:p w14:paraId="1C3FD56F" w14:textId="77777777" w:rsidR="00464D3C" w:rsidRDefault="00464D3C" w:rsidP="004844FD">
      <w:pPr>
        <w:rPr>
          <w:rFonts w:ascii="Arial" w:hAnsi="Arial"/>
          <w:color w:val="333333"/>
        </w:rPr>
      </w:pPr>
      <w:r w:rsidRPr="000A6D9C">
        <w:rPr>
          <w:rFonts w:ascii="Arial" w:hAnsi="Arial"/>
          <w:color w:val="333333"/>
        </w:rPr>
        <w:t xml:space="preserve">Subject: </w:t>
      </w:r>
      <w:r w:rsidR="002F6C93">
        <w:rPr>
          <w:rFonts w:ascii="Arial" w:hAnsi="Arial"/>
          <w:color w:val="333333"/>
        </w:rPr>
        <w:tab/>
      </w:r>
      <w:r w:rsidRPr="000A6D9C">
        <w:rPr>
          <w:rFonts w:ascii="Arial" w:hAnsi="Arial"/>
          <w:color w:val="333333"/>
        </w:rPr>
        <w:t>Request to attend Georgia IBM POWER User Group Meeting</w:t>
      </w:r>
    </w:p>
    <w:p w14:paraId="57EBD778" w14:textId="77777777" w:rsidR="00464D3C" w:rsidRDefault="00464D3C" w:rsidP="00464D3C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Content:</w:t>
      </w:r>
      <w:r>
        <w:rPr>
          <w:rFonts w:ascii="Arial" w:hAnsi="Arial"/>
          <w:color w:val="333333"/>
        </w:rPr>
        <w:tab/>
        <w:t>Your Name</w:t>
      </w:r>
    </w:p>
    <w:p w14:paraId="0DB5EFC3" w14:textId="77777777" w:rsidR="00464D3C" w:rsidRDefault="00464D3C" w:rsidP="00464D3C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ab/>
      </w:r>
      <w:r>
        <w:rPr>
          <w:rFonts w:ascii="Arial" w:hAnsi="Arial"/>
          <w:color w:val="333333"/>
        </w:rPr>
        <w:tab/>
        <w:t>Your Company Name</w:t>
      </w:r>
    </w:p>
    <w:p w14:paraId="17BBC52A" w14:textId="77777777" w:rsidR="00464D3C" w:rsidRDefault="00464D3C" w:rsidP="00464D3C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ab/>
      </w:r>
      <w:r>
        <w:rPr>
          <w:rFonts w:ascii="Arial" w:hAnsi="Arial"/>
          <w:color w:val="333333"/>
        </w:rPr>
        <w:tab/>
        <w:t>Your email address</w:t>
      </w:r>
    </w:p>
    <w:p w14:paraId="19878E03" w14:textId="3508E71E" w:rsidR="00464D3C" w:rsidRDefault="00464D3C" w:rsidP="00464D3C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ab/>
      </w:r>
      <w:r>
        <w:rPr>
          <w:rFonts w:ascii="Arial" w:hAnsi="Arial"/>
          <w:color w:val="333333"/>
        </w:rPr>
        <w:tab/>
        <w:t xml:space="preserve">Your </w:t>
      </w:r>
      <w:r w:rsidR="002F6C93">
        <w:rPr>
          <w:rFonts w:ascii="Arial" w:hAnsi="Arial"/>
          <w:color w:val="333333"/>
        </w:rPr>
        <w:t xml:space="preserve">cell </w:t>
      </w:r>
      <w:r>
        <w:rPr>
          <w:rFonts w:ascii="Arial" w:hAnsi="Arial"/>
          <w:color w:val="333333"/>
        </w:rPr>
        <w:t>phone number</w:t>
      </w:r>
    </w:p>
    <w:p w14:paraId="3197288A" w14:textId="6BE6A13E" w:rsidR="003646AF" w:rsidRDefault="003646AF" w:rsidP="00464D3C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lastRenderedPageBreak/>
        <w:tab/>
      </w:r>
      <w:r>
        <w:rPr>
          <w:rFonts w:ascii="Arial" w:hAnsi="Arial"/>
          <w:color w:val="333333"/>
        </w:rPr>
        <w:tab/>
        <w:t>Country of Citizenship</w:t>
      </w:r>
    </w:p>
    <w:p w14:paraId="005FD3F3" w14:textId="62D1A8D0" w:rsidR="00464D3C" w:rsidRDefault="00464D3C" w:rsidP="00464D3C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ab/>
      </w:r>
    </w:p>
    <w:p w14:paraId="7752AFFF" w14:textId="77777777" w:rsidR="0058116C" w:rsidRPr="0058116C" w:rsidRDefault="0058116C" w:rsidP="00A7177A">
      <w:pPr>
        <w:outlineLvl w:val="0"/>
        <w:rPr>
          <w:rFonts w:ascii="Arial" w:hAnsi="Arial"/>
          <w:b/>
          <w:color w:val="333333"/>
          <w:u w:val="single"/>
        </w:rPr>
      </w:pPr>
      <w:r w:rsidRPr="0058116C">
        <w:rPr>
          <w:rFonts w:ascii="Arial" w:hAnsi="Arial"/>
          <w:b/>
          <w:color w:val="333333"/>
          <w:u w:val="single"/>
        </w:rPr>
        <w:t>Website</w:t>
      </w:r>
    </w:p>
    <w:p w14:paraId="47FCEACD" w14:textId="229B1ECF" w:rsidR="00C526FF" w:rsidRPr="009D119C" w:rsidRDefault="00F41BA8" w:rsidP="00464D3C">
      <w:r>
        <w:rPr>
          <w:rFonts w:ascii="Arial" w:hAnsi="Arial"/>
          <w:color w:val="333333"/>
        </w:rPr>
        <w:t>Georgia IBM Power Systems</w:t>
      </w:r>
      <w:r w:rsidR="0058116C">
        <w:rPr>
          <w:rFonts w:ascii="Arial" w:hAnsi="Arial"/>
          <w:color w:val="333333"/>
        </w:rPr>
        <w:t xml:space="preserve"> User Group website </w:t>
      </w:r>
      <w:proofErr w:type="spellStart"/>
      <w:r w:rsidR="0058116C">
        <w:rPr>
          <w:rFonts w:ascii="Arial" w:hAnsi="Arial"/>
          <w:color w:val="333333"/>
        </w:rPr>
        <w:t>url</w:t>
      </w:r>
      <w:proofErr w:type="spellEnd"/>
      <w:r w:rsidR="0058116C">
        <w:rPr>
          <w:rFonts w:ascii="Arial" w:hAnsi="Arial"/>
          <w:color w:val="333333"/>
        </w:rPr>
        <w:t>:</w:t>
      </w:r>
      <w:r>
        <w:rPr>
          <w:rFonts w:ascii="Arial" w:hAnsi="Arial"/>
          <w:color w:val="333333"/>
        </w:rPr>
        <w:t xml:space="preserve"> </w:t>
      </w:r>
      <w:r w:rsidR="0005365A">
        <w:rPr>
          <w:rFonts w:ascii="Arial" w:hAnsi="Arial"/>
          <w:color w:val="333333"/>
        </w:rPr>
        <w:tab/>
      </w:r>
      <w:hyperlink r:id="rId7" w:tgtFrame="_blank" w:history="1">
        <w:r w:rsidR="0005365A" w:rsidRPr="0005365A">
          <w:rPr>
            <w:rStyle w:val="Hyperlink"/>
          </w:rPr>
          <w:t>ibm.biz/</w:t>
        </w:r>
        <w:proofErr w:type="spellStart"/>
        <w:r w:rsidR="0005365A" w:rsidRPr="0005365A">
          <w:rPr>
            <w:rStyle w:val="Hyperlink"/>
          </w:rPr>
          <w:t>Georgia_IBM_Power_Systems_User_Group</w:t>
        </w:r>
        <w:proofErr w:type="spellEnd"/>
      </w:hyperlink>
    </w:p>
    <w:sectPr w:rsidR="00C526FF" w:rsidRPr="009D119C" w:rsidSect="00C52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9E2D25C"/>
    <w:lvl w:ilvl="0">
      <w:numFmt w:val="bullet"/>
      <w:lvlText w:val="*"/>
      <w:lvlJc w:val="left"/>
    </w:lvl>
  </w:abstractNum>
  <w:abstractNum w:abstractNumId="1" w15:restartNumberingAfterBreak="0">
    <w:nsid w:val="07F56794"/>
    <w:multiLevelType w:val="hybridMultilevel"/>
    <w:tmpl w:val="AF9215A2"/>
    <w:lvl w:ilvl="0" w:tplc="67FCB88E">
      <w:start w:val="1"/>
      <w:numFmt w:val="bullet"/>
      <w:lvlText w:val="-"/>
      <w:lvlJc w:val="left"/>
      <w:pPr>
        <w:ind w:left="39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E2D28B9"/>
    <w:multiLevelType w:val="hybridMultilevel"/>
    <w:tmpl w:val="52C4AA0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CB88E">
      <w:start w:val="1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049"/>
    <w:multiLevelType w:val="hybridMultilevel"/>
    <w:tmpl w:val="CCC0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4456E"/>
    <w:multiLevelType w:val="hybridMultilevel"/>
    <w:tmpl w:val="FB12A838"/>
    <w:lvl w:ilvl="0" w:tplc="B7DE31FC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21F6E72"/>
    <w:multiLevelType w:val="hybridMultilevel"/>
    <w:tmpl w:val="C9A2E1A6"/>
    <w:lvl w:ilvl="0" w:tplc="67FCB88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76F"/>
    <w:multiLevelType w:val="hybridMultilevel"/>
    <w:tmpl w:val="B86A5E74"/>
    <w:lvl w:ilvl="0" w:tplc="8CF2BF84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BDA3559"/>
    <w:multiLevelType w:val="hybridMultilevel"/>
    <w:tmpl w:val="91C83C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481469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906257114">
    <w:abstractNumId w:val="3"/>
  </w:num>
  <w:num w:numId="3" w16cid:durableId="1617055049">
    <w:abstractNumId w:val="7"/>
  </w:num>
  <w:num w:numId="4" w16cid:durableId="110362870">
    <w:abstractNumId w:val="1"/>
  </w:num>
  <w:num w:numId="5" w16cid:durableId="542986994">
    <w:abstractNumId w:val="4"/>
  </w:num>
  <w:num w:numId="6" w16cid:durableId="645008814">
    <w:abstractNumId w:val="6"/>
  </w:num>
  <w:num w:numId="7" w16cid:durableId="1625194000">
    <w:abstractNumId w:val="5"/>
  </w:num>
  <w:num w:numId="8" w16cid:durableId="189485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38"/>
    <w:rsid w:val="0003717D"/>
    <w:rsid w:val="00040D3B"/>
    <w:rsid w:val="00046459"/>
    <w:rsid w:val="00047D42"/>
    <w:rsid w:val="0005365A"/>
    <w:rsid w:val="00056BCF"/>
    <w:rsid w:val="00073757"/>
    <w:rsid w:val="000822FB"/>
    <w:rsid w:val="000831D5"/>
    <w:rsid w:val="00084532"/>
    <w:rsid w:val="00084E43"/>
    <w:rsid w:val="000854D2"/>
    <w:rsid w:val="00092357"/>
    <w:rsid w:val="00096513"/>
    <w:rsid w:val="000A2475"/>
    <w:rsid w:val="000A6D9C"/>
    <w:rsid w:val="000E48A4"/>
    <w:rsid w:val="000F51F4"/>
    <w:rsid w:val="000F7A10"/>
    <w:rsid w:val="001142D0"/>
    <w:rsid w:val="00114B9D"/>
    <w:rsid w:val="001258E2"/>
    <w:rsid w:val="001402CB"/>
    <w:rsid w:val="00152856"/>
    <w:rsid w:val="00172B96"/>
    <w:rsid w:val="00172E24"/>
    <w:rsid w:val="00177EDF"/>
    <w:rsid w:val="00180154"/>
    <w:rsid w:val="001B0484"/>
    <w:rsid w:val="001C32E9"/>
    <w:rsid w:val="001F7AA5"/>
    <w:rsid w:val="00207A43"/>
    <w:rsid w:val="00214A28"/>
    <w:rsid w:val="00220E11"/>
    <w:rsid w:val="00221F7D"/>
    <w:rsid w:val="0022247A"/>
    <w:rsid w:val="00230D71"/>
    <w:rsid w:val="00234D34"/>
    <w:rsid w:val="00241151"/>
    <w:rsid w:val="00265D12"/>
    <w:rsid w:val="00270CF2"/>
    <w:rsid w:val="00273F8B"/>
    <w:rsid w:val="0027466C"/>
    <w:rsid w:val="00276355"/>
    <w:rsid w:val="00276DA0"/>
    <w:rsid w:val="00287F0C"/>
    <w:rsid w:val="0029384A"/>
    <w:rsid w:val="002B45B6"/>
    <w:rsid w:val="002F6C93"/>
    <w:rsid w:val="00307A02"/>
    <w:rsid w:val="0032176C"/>
    <w:rsid w:val="00322513"/>
    <w:rsid w:val="00326297"/>
    <w:rsid w:val="00343A0C"/>
    <w:rsid w:val="003646AF"/>
    <w:rsid w:val="003827EE"/>
    <w:rsid w:val="00386088"/>
    <w:rsid w:val="003A5317"/>
    <w:rsid w:val="003B3941"/>
    <w:rsid w:val="003B4E5B"/>
    <w:rsid w:val="003E2872"/>
    <w:rsid w:val="003F24BB"/>
    <w:rsid w:val="004223A3"/>
    <w:rsid w:val="00425CF0"/>
    <w:rsid w:val="00425F4C"/>
    <w:rsid w:val="004528C4"/>
    <w:rsid w:val="004615D5"/>
    <w:rsid w:val="004634A5"/>
    <w:rsid w:val="0046429E"/>
    <w:rsid w:val="00464D3C"/>
    <w:rsid w:val="00472363"/>
    <w:rsid w:val="0047572E"/>
    <w:rsid w:val="004844FD"/>
    <w:rsid w:val="004876B4"/>
    <w:rsid w:val="004911F5"/>
    <w:rsid w:val="004940D5"/>
    <w:rsid w:val="004B15C2"/>
    <w:rsid w:val="004C61F8"/>
    <w:rsid w:val="004C6867"/>
    <w:rsid w:val="004D5B39"/>
    <w:rsid w:val="00516370"/>
    <w:rsid w:val="00534355"/>
    <w:rsid w:val="00537F3C"/>
    <w:rsid w:val="00543B1F"/>
    <w:rsid w:val="00551692"/>
    <w:rsid w:val="005729BE"/>
    <w:rsid w:val="0058116C"/>
    <w:rsid w:val="00586E62"/>
    <w:rsid w:val="00591F7A"/>
    <w:rsid w:val="005A191F"/>
    <w:rsid w:val="005A4807"/>
    <w:rsid w:val="005A56A1"/>
    <w:rsid w:val="005B5CC3"/>
    <w:rsid w:val="005B5F9D"/>
    <w:rsid w:val="005C0E1B"/>
    <w:rsid w:val="005C7845"/>
    <w:rsid w:val="005D0A94"/>
    <w:rsid w:val="005D3F99"/>
    <w:rsid w:val="005E3B63"/>
    <w:rsid w:val="006010CE"/>
    <w:rsid w:val="006272CD"/>
    <w:rsid w:val="00635051"/>
    <w:rsid w:val="006362EF"/>
    <w:rsid w:val="00656794"/>
    <w:rsid w:val="00672FED"/>
    <w:rsid w:val="006746CA"/>
    <w:rsid w:val="0069535E"/>
    <w:rsid w:val="006F54D9"/>
    <w:rsid w:val="00724E47"/>
    <w:rsid w:val="00735B8A"/>
    <w:rsid w:val="0075230D"/>
    <w:rsid w:val="007554E9"/>
    <w:rsid w:val="00777337"/>
    <w:rsid w:val="007B21B0"/>
    <w:rsid w:val="007B4C37"/>
    <w:rsid w:val="007B50D1"/>
    <w:rsid w:val="007D0190"/>
    <w:rsid w:val="007D12A2"/>
    <w:rsid w:val="007D217A"/>
    <w:rsid w:val="007E15C3"/>
    <w:rsid w:val="007E7A55"/>
    <w:rsid w:val="007F7FD0"/>
    <w:rsid w:val="00802C57"/>
    <w:rsid w:val="008061FF"/>
    <w:rsid w:val="00814B3E"/>
    <w:rsid w:val="00815929"/>
    <w:rsid w:val="00834E71"/>
    <w:rsid w:val="00851520"/>
    <w:rsid w:val="00854EC4"/>
    <w:rsid w:val="00860B1C"/>
    <w:rsid w:val="00884E4F"/>
    <w:rsid w:val="008B0ADC"/>
    <w:rsid w:val="008F797B"/>
    <w:rsid w:val="0094487B"/>
    <w:rsid w:val="00952EA1"/>
    <w:rsid w:val="00975C67"/>
    <w:rsid w:val="009B116E"/>
    <w:rsid w:val="009B4308"/>
    <w:rsid w:val="009B6911"/>
    <w:rsid w:val="009C384E"/>
    <w:rsid w:val="009C5C4D"/>
    <w:rsid w:val="009D119C"/>
    <w:rsid w:val="009F5274"/>
    <w:rsid w:val="00A01051"/>
    <w:rsid w:val="00A02F77"/>
    <w:rsid w:val="00A03D91"/>
    <w:rsid w:val="00A05F7E"/>
    <w:rsid w:val="00A16B9D"/>
    <w:rsid w:val="00A34741"/>
    <w:rsid w:val="00A649DF"/>
    <w:rsid w:val="00A65E36"/>
    <w:rsid w:val="00A66134"/>
    <w:rsid w:val="00A7177A"/>
    <w:rsid w:val="00A75BA3"/>
    <w:rsid w:val="00A9245E"/>
    <w:rsid w:val="00A939BB"/>
    <w:rsid w:val="00AA2762"/>
    <w:rsid w:val="00AA67E9"/>
    <w:rsid w:val="00AB4B39"/>
    <w:rsid w:val="00AD16EC"/>
    <w:rsid w:val="00AD61DC"/>
    <w:rsid w:val="00AE599A"/>
    <w:rsid w:val="00AE7109"/>
    <w:rsid w:val="00AE7E58"/>
    <w:rsid w:val="00B30EB8"/>
    <w:rsid w:val="00B36E3B"/>
    <w:rsid w:val="00B45C06"/>
    <w:rsid w:val="00B4762E"/>
    <w:rsid w:val="00B53E73"/>
    <w:rsid w:val="00B558E5"/>
    <w:rsid w:val="00BA72A1"/>
    <w:rsid w:val="00BB03B7"/>
    <w:rsid w:val="00BB6307"/>
    <w:rsid w:val="00BC361E"/>
    <w:rsid w:val="00BC5CB8"/>
    <w:rsid w:val="00BD1518"/>
    <w:rsid w:val="00BE06B0"/>
    <w:rsid w:val="00C00730"/>
    <w:rsid w:val="00C10048"/>
    <w:rsid w:val="00C17EC8"/>
    <w:rsid w:val="00C33988"/>
    <w:rsid w:val="00C35F54"/>
    <w:rsid w:val="00C432A3"/>
    <w:rsid w:val="00C526FF"/>
    <w:rsid w:val="00C54C58"/>
    <w:rsid w:val="00C66521"/>
    <w:rsid w:val="00CB266F"/>
    <w:rsid w:val="00CB3EAD"/>
    <w:rsid w:val="00CB4444"/>
    <w:rsid w:val="00CB68DA"/>
    <w:rsid w:val="00CC4C41"/>
    <w:rsid w:val="00CD11A8"/>
    <w:rsid w:val="00CD2F7B"/>
    <w:rsid w:val="00CE1731"/>
    <w:rsid w:val="00CF3280"/>
    <w:rsid w:val="00D115AE"/>
    <w:rsid w:val="00D12F4C"/>
    <w:rsid w:val="00D131A3"/>
    <w:rsid w:val="00D20733"/>
    <w:rsid w:val="00D22C35"/>
    <w:rsid w:val="00D274B2"/>
    <w:rsid w:val="00D335E2"/>
    <w:rsid w:val="00D51C08"/>
    <w:rsid w:val="00D56332"/>
    <w:rsid w:val="00D57ACE"/>
    <w:rsid w:val="00D6332B"/>
    <w:rsid w:val="00D76DFA"/>
    <w:rsid w:val="00D76F07"/>
    <w:rsid w:val="00D82B9F"/>
    <w:rsid w:val="00D86E15"/>
    <w:rsid w:val="00D92E3F"/>
    <w:rsid w:val="00DA0B28"/>
    <w:rsid w:val="00DC3D68"/>
    <w:rsid w:val="00DD3425"/>
    <w:rsid w:val="00DE296D"/>
    <w:rsid w:val="00E37ADE"/>
    <w:rsid w:val="00E51DC6"/>
    <w:rsid w:val="00E66B5E"/>
    <w:rsid w:val="00E75B0A"/>
    <w:rsid w:val="00E84AB8"/>
    <w:rsid w:val="00E911C3"/>
    <w:rsid w:val="00EA0526"/>
    <w:rsid w:val="00EB1B20"/>
    <w:rsid w:val="00ED1152"/>
    <w:rsid w:val="00EE0557"/>
    <w:rsid w:val="00EE6553"/>
    <w:rsid w:val="00EF5C64"/>
    <w:rsid w:val="00F00E2A"/>
    <w:rsid w:val="00F02424"/>
    <w:rsid w:val="00F21B11"/>
    <w:rsid w:val="00F36C25"/>
    <w:rsid w:val="00F41BA8"/>
    <w:rsid w:val="00F64BEF"/>
    <w:rsid w:val="00F72C49"/>
    <w:rsid w:val="00F74FAB"/>
    <w:rsid w:val="00F76ABC"/>
    <w:rsid w:val="00F822D4"/>
    <w:rsid w:val="00F84284"/>
    <w:rsid w:val="00F861F1"/>
    <w:rsid w:val="00FA07A5"/>
    <w:rsid w:val="00FA4B6D"/>
    <w:rsid w:val="00FA51F3"/>
    <w:rsid w:val="00FA6E71"/>
    <w:rsid w:val="00FB6938"/>
    <w:rsid w:val="00FD6B19"/>
    <w:rsid w:val="00FE0C36"/>
    <w:rsid w:val="00FF06E9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D214C"/>
  <w15:docId w15:val="{87937D44-437F-49BE-A7EE-4E7975F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4D2"/>
    <w:rPr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05365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00730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Cs w:val="20"/>
      <w:lang w:eastAsia="en-US"/>
    </w:rPr>
  </w:style>
  <w:style w:type="character" w:styleId="Hyperlink">
    <w:name w:val="Hyperlink"/>
    <w:basedOn w:val="DefaultParagraphFont"/>
    <w:rsid w:val="000A6D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54E9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E84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AB8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0464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AE7109"/>
    <w:rPr>
      <w:color w:val="800080" w:themeColor="followedHyperlink"/>
      <w:u w:val="single"/>
    </w:rPr>
  </w:style>
  <w:style w:type="character" w:customStyle="1" w:styleId="field-text">
    <w:name w:val="field-text"/>
    <w:basedOn w:val="DefaultParagraphFont"/>
    <w:rsid w:val="008B0ADC"/>
  </w:style>
  <w:style w:type="character" w:styleId="UnresolvedMention">
    <w:name w:val="Unresolved Mention"/>
    <w:basedOn w:val="DefaultParagraphFont"/>
    <w:rsid w:val="00A02F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5365A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2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bm.biz/Georgia_IBM_Power_Systems_User_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.Threatt@us.ib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Atlanta</vt:lpstr>
    </vt:vector>
  </TitlesOfParts>
  <Company>IBM</Company>
  <LinksUpToDate>false</LinksUpToDate>
  <CharactersWithSpaces>2052</CharactersWithSpaces>
  <SharedDoc>false</SharedDoc>
  <HLinks>
    <vt:vector size="18" baseType="variant">
      <vt:variant>
        <vt:i4>7012409</vt:i4>
      </vt:variant>
      <vt:variant>
        <vt:i4>6</vt:i4>
      </vt:variant>
      <vt:variant>
        <vt:i4>0</vt:i4>
      </vt:variant>
      <vt:variant>
        <vt:i4>5</vt:i4>
      </vt:variant>
      <vt:variant>
        <vt:lpwstr>https://www.ibm.com/developerworks/community/wikis/home?lang=en</vt:lpwstr>
      </vt:variant>
      <vt:variant>
        <vt:lpwstr>!/wiki/Power%20Systems/page/Georgia%20IBM%20Power%20User%20Group</vt:lpwstr>
      </vt:variant>
      <vt:variant>
        <vt:i4>7733326</vt:i4>
      </vt:variant>
      <vt:variant>
        <vt:i4>3</vt:i4>
      </vt:variant>
      <vt:variant>
        <vt:i4>0</vt:i4>
      </vt:variant>
      <vt:variant>
        <vt:i4>5</vt:i4>
      </vt:variant>
      <vt:variant>
        <vt:lpwstr>mailto:Victor.Threatt@us.ibm.com</vt:lpwstr>
      </vt:variant>
      <vt:variant>
        <vt:lpwstr/>
      </vt:variant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http://www.ibmsystemsmag.com/power/businessstrategy/roi/matter_scale/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Atlanta</dc:title>
  <dc:creator>VictorThreatt</dc:creator>
  <cp:lastModifiedBy>Victor L Threatt</cp:lastModifiedBy>
  <cp:revision>3</cp:revision>
  <cp:lastPrinted>2007-10-10T19:54:00Z</cp:lastPrinted>
  <dcterms:created xsi:type="dcterms:W3CDTF">2022-12-07T15:57:00Z</dcterms:created>
  <dcterms:modified xsi:type="dcterms:W3CDTF">2022-12-07T16:04:00Z</dcterms:modified>
</cp:coreProperties>
</file>